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附件2</w:t>
      </w:r>
    </w:p>
    <w:p>
      <w:pPr>
        <w:rPr>
          <w:rFonts w:ascii="黑体" w:hAnsi="黑体" w:eastAsia="黑体" w:cs="黑体"/>
          <w:sz w:val="34"/>
          <w:szCs w:val="34"/>
        </w:rPr>
      </w:pPr>
    </w:p>
    <w:tbl>
      <w:tblPr>
        <w:tblStyle w:val="3"/>
        <w:tblW w:w="2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6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年度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vAlign w:val="center"/>
          </w:tcPr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 xml:space="preserve"> 编号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</w:p>
        </w:tc>
      </w:tr>
    </w:tbl>
    <w:tbl>
      <w:tblPr>
        <w:tblStyle w:val="3"/>
        <w:tblpPr w:leftFromText="180" w:rightFromText="180" w:vertAnchor="text" w:horzAnchor="page" w:tblpX="6406" w:tblpY="-1263"/>
        <w:tblW w:w="3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04" w:type="dxa"/>
          </w:tcPr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课题类别</w:t>
            </w:r>
          </w:p>
        </w:tc>
        <w:tc>
          <w:tcPr>
            <w:tcW w:w="1600" w:type="dxa"/>
          </w:tcPr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4" w:type="dxa"/>
          </w:tcPr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学科分类</w:t>
            </w:r>
          </w:p>
        </w:tc>
        <w:tc>
          <w:tcPr>
            <w:tcW w:w="1600" w:type="dxa"/>
          </w:tcPr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沈阳市科技创新智库</w:t>
      </w:r>
    </w:p>
    <w:p>
      <w:pPr>
        <w:spacing w:line="360" w:lineRule="auto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决策咨询课题申报立项书</w:t>
      </w: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课  题  名  称 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_GB2312" w:hAnsi="华文仿宋" w:eastAsia="仿宋_GB2312"/>
          <w:sz w:val="32"/>
          <w:szCs w:val="32"/>
        </w:rPr>
        <w:t xml:space="preserve">    </w:t>
      </w:r>
    </w:p>
    <w:p>
      <w:pPr>
        <w:spacing w:line="360" w:lineRule="auto"/>
        <w:rPr>
          <w:rFonts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课 题 负 责 人 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360" w:lineRule="auto"/>
        <w:rPr>
          <w:rFonts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>负责人所在单位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       </w:t>
      </w:r>
    </w:p>
    <w:p>
      <w:pPr>
        <w:spacing w:line="360" w:lineRule="auto"/>
        <w:rPr>
          <w:rFonts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联  系  地  址 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360" w:lineRule="auto"/>
        <w:rPr>
          <w:rFonts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填  表  日  期 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jc w:val="center"/>
        <w:rPr>
          <w:rFonts w:ascii="仿宋_GB2312" w:hAnsi="华文楷体" w:eastAsia="仿宋_GB2312"/>
          <w:sz w:val="32"/>
          <w:szCs w:val="32"/>
        </w:rPr>
      </w:pPr>
      <w:r>
        <w:rPr>
          <w:rFonts w:hint="eastAsia" w:ascii="仿宋_GB2312" w:hAnsi="华文楷体" w:eastAsia="仿宋_GB2312"/>
          <w:sz w:val="32"/>
          <w:szCs w:val="32"/>
        </w:rPr>
        <w:t>沈阳市科学技术协会  制</w:t>
      </w:r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填  表  说  明</w:t>
      </w:r>
    </w:p>
    <w:p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一、本表一律以打印形式填报。</w:t>
      </w:r>
    </w:p>
    <w:p>
      <w:pPr>
        <w:spacing w:line="360" w:lineRule="auto"/>
        <w:ind w:firstLine="64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二、封面上方“编号”申报人不填，其他栏目由申报人用中文填写。 </w:t>
      </w:r>
    </w:p>
    <w:p>
      <w:pPr>
        <w:spacing w:line="570" w:lineRule="exact"/>
        <w:ind w:firstLine="640" w:firstLineChars="20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三、“课题类别”栏目内填写《选题目录》中的三项课题类别（调查研究类；创新发展战略研究类；科协自身发展建设类），不是三项课题类别中的，请填写“其他”。</w:t>
      </w:r>
    </w:p>
    <w:p>
      <w:pPr>
        <w:spacing w:line="360" w:lineRule="auto"/>
        <w:ind w:firstLine="64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三、“学科分类”，按所申报课题内容实际填报，跨学科的课题，填入“跨学科”字样，并用括号注明涉及的主要学科。</w:t>
      </w:r>
    </w:p>
    <w:p>
      <w:pPr>
        <w:spacing w:line="360" w:lineRule="auto"/>
        <w:ind w:firstLine="64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四、本表报送一式两份，用A4纸打印或复印，于左侧装订成册。 </w:t>
      </w: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</w:t>
      </w:r>
    </w:p>
    <w:p>
      <w:pPr>
        <w:spacing w:line="360" w:lineRule="auto"/>
        <w:rPr>
          <w:rFonts w:ascii="仿宋_GB2312" w:hAnsi="华文仿宋" w:eastAsia="仿宋_GB2312"/>
          <w:sz w:val="32"/>
          <w:szCs w:val="32"/>
        </w:rPr>
        <w:sectPr>
          <w:footerReference r:id="rId3" w:type="default"/>
          <w:pgSz w:w="11905" w:h="16838"/>
          <w:pgMar w:top="1587" w:right="1701" w:bottom="1587" w:left="1701" w:header="1134" w:footer="1417" w:gutter="0"/>
          <w:cols w:space="0" w:num="1"/>
          <w:docGrid w:type="lines" w:linePitch="327" w:charSpace="0"/>
        </w:sectPr>
      </w:pPr>
    </w:p>
    <w:p>
      <w:pPr>
        <w:spacing w:line="360" w:lineRule="auto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一、自然情况表</w:t>
      </w:r>
    </w:p>
    <w:tbl>
      <w:tblPr>
        <w:tblStyle w:val="3"/>
        <w:tblW w:w="9210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555"/>
        <w:gridCol w:w="1260"/>
        <w:gridCol w:w="840"/>
        <w:gridCol w:w="735"/>
        <w:gridCol w:w="6"/>
        <w:gridCol w:w="924"/>
        <w:gridCol w:w="225"/>
        <w:gridCol w:w="1050"/>
        <w:gridCol w:w="525"/>
        <w:gridCol w:w="630"/>
        <w:gridCol w:w="8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课题名称</w:t>
            </w:r>
          </w:p>
        </w:tc>
        <w:tc>
          <w:tcPr>
            <w:tcW w:w="7590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6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课题类别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学科分类</w:t>
            </w:r>
          </w:p>
        </w:tc>
        <w:tc>
          <w:tcPr>
            <w:tcW w:w="32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16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研究类型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493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A.基础研究　　 B.应用研究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C.综合研究 　　D.其他研究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restart"/>
            <w:tcBorders>
              <w:top w:val="single" w:color="auto" w:sz="6" w:space="0"/>
              <w:lef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w w:val="90"/>
                <w:sz w:val="30"/>
                <w:szCs w:val="30"/>
              </w:rPr>
              <w:t>课题组负责人</w:t>
            </w:r>
          </w:p>
        </w:tc>
        <w:tc>
          <w:tcPr>
            <w:tcW w:w="136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w w:val="90"/>
                <w:sz w:val="30"/>
                <w:szCs w:val="30"/>
              </w:rPr>
              <w:t>姓  名</w:t>
            </w:r>
          </w:p>
        </w:tc>
        <w:tc>
          <w:tcPr>
            <w:tcW w:w="1260" w:type="dxa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性 别</w:t>
            </w:r>
          </w:p>
        </w:tc>
        <w:tc>
          <w:tcPr>
            <w:tcW w:w="741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民   族</w:t>
            </w:r>
          </w:p>
        </w:tc>
        <w:tc>
          <w:tcPr>
            <w:tcW w:w="1050" w:type="dxa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pacing w:val="-14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14"/>
                <w:w w:val="80"/>
                <w:sz w:val="30"/>
                <w:szCs w:val="30"/>
              </w:rPr>
              <w:t>出生日期</w:t>
            </w:r>
          </w:p>
        </w:tc>
        <w:tc>
          <w:tcPr>
            <w:tcW w:w="840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w w:val="90"/>
                <w:sz w:val="30"/>
                <w:szCs w:val="30"/>
              </w:rPr>
              <w:t>所在单位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pacing w:val="-16"/>
                <w:w w:val="8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16"/>
                <w:w w:val="80"/>
                <w:sz w:val="30"/>
                <w:szCs w:val="30"/>
              </w:rPr>
              <w:t>行政职务</w:t>
            </w:r>
          </w:p>
        </w:tc>
        <w:tc>
          <w:tcPr>
            <w:tcW w:w="105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pacing w:val="-14"/>
                <w:w w:val="8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14"/>
                <w:w w:val="80"/>
                <w:sz w:val="30"/>
                <w:szCs w:val="30"/>
              </w:rPr>
              <w:t>专业职务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w w:val="90"/>
                <w:sz w:val="30"/>
                <w:szCs w:val="30"/>
              </w:rPr>
              <w:t>研究专长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学   历</w:t>
            </w:r>
          </w:p>
        </w:tc>
        <w:tc>
          <w:tcPr>
            <w:tcW w:w="105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pacing w:val="-14"/>
                <w:w w:val="8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学   位</w:t>
            </w:r>
          </w:p>
        </w:tc>
        <w:tc>
          <w:tcPr>
            <w:tcW w:w="840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3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w w:val="90"/>
                <w:sz w:val="30"/>
                <w:szCs w:val="30"/>
              </w:rPr>
              <w:t>通讯地址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14"/>
                <w:w w:val="80"/>
                <w:sz w:val="30"/>
                <w:szCs w:val="30"/>
              </w:rPr>
              <w:t>邮政编码</w:t>
            </w:r>
          </w:p>
        </w:tc>
        <w:tc>
          <w:tcPr>
            <w:tcW w:w="105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pacing w:val="-28"/>
                <w:w w:val="8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8"/>
                <w:w w:val="90"/>
                <w:sz w:val="30"/>
                <w:szCs w:val="30"/>
              </w:rPr>
              <w:t>联系电话</w:t>
            </w:r>
          </w:p>
        </w:tc>
        <w:tc>
          <w:tcPr>
            <w:tcW w:w="84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课</w:t>
            </w:r>
          </w:p>
          <w:p>
            <w:pPr>
              <w:spacing w:line="360" w:lineRule="auto"/>
              <w:ind w:left="113" w:right="113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题</w:t>
            </w:r>
          </w:p>
          <w:p>
            <w:pPr>
              <w:spacing w:line="360" w:lineRule="auto"/>
              <w:ind w:left="113" w:right="113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组</w:t>
            </w:r>
          </w:p>
          <w:p>
            <w:pPr>
              <w:spacing w:line="360" w:lineRule="auto"/>
              <w:ind w:left="113" w:right="113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主</w:t>
            </w:r>
          </w:p>
          <w:p>
            <w:pPr>
              <w:spacing w:line="360" w:lineRule="auto"/>
              <w:ind w:left="113" w:right="113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要</w:t>
            </w:r>
          </w:p>
          <w:p>
            <w:pPr>
              <w:spacing w:line="360" w:lineRule="auto"/>
              <w:ind w:left="113" w:right="113"/>
              <w:jc w:val="center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成</w:t>
            </w:r>
          </w:p>
          <w:p>
            <w:pPr>
              <w:spacing w:line="360" w:lineRule="auto"/>
              <w:ind w:left="113" w:right="113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员</w:t>
            </w:r>
          </w:p>
        </w:tc>
        <w:tc>
          <w:tcPr>
            <w:tcW w:w="136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w w:val="90"/>
                <w:sz w:val="30"/>
                <w:szCs w:val="30"/>
              </w:rPr>
              <w:t>姓   名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w w:val="90"/>
                <w:sz w:val="30"/>
                <w:szCs w:val="30"/>
              </w:rPr>
              <w:t>单位及职务（职称）</w:t>
            </w:r>
          </w:p>
        </w:tc>
        <w:tc>
          <w:tcPr>
            <w:tcW w:w="1155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20"/>
                <w:w w:val="90"/>
                <w:sz w:val="30"/>
                <w:szCs w:val="30"/>
              </w:rPr>
              <w:t>出生年月</w:t>
            </w:r>
          </w:p>
        </w:tc>
        <w:tc>
          <w:tcPr>
            <w:tcW w:w="1575" w:type="dxa"/>
            <w:gridSpan w:val="2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spacing w:val="-14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14"/>
                <w:w w:val="90"/>
                <w:sz w:val="30"/>
                <w:szCs w:val="30"/>
              </w:rPr>
              <w:t>研究领域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pacing w:val="-14"/>
                <w:w w:val="9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14"/>
                <w:w w:val="90"/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365" w:type="dxa"/>
            <w:gridSpan w:val="2"/>
          </w:tcPr>
          <w:p>
            <w:pPr>
              <w:spacing w:line="360" w:lineRule="auto"/>
              <w:ind w:firstLine="150" w:firstLineChars="50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60" w:lineRule="auto"/>
              <w:ind w:firstLine="1110" w:firstLineChars="347"/>
              <w:rPr>
                <w:rFonts w:ascii="仿宋_GB2312" w:hAnsi="仿宋_GB2312" w:eastAsia="仿宋_GB2312"/>
                <w:sz w:val="32"/>
                <w:szCs w:val="30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75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47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365" w:type="dxa"/>
            <w:gridSpan w:val="2"/>
          </w:tcPr>
          <w:p>
            <w:pPr>
              <w:spacing w:line="360" w:lineRule="auto"/>
              <w:ind w:firstLine="150" w:firstLineChars="50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spacing w:line="360" w:lineRule="auto"/>
              <w:ind w:firstLine="150" w:firstLineChars="50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75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47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365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75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47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365" w:type="dxa"/>
            <w:gridSpan w:val="2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75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4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81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w w:val="90"/>
                <w:sz w:val="30"/>
                <w:szCs w:val="30"/>
              </w:rPr>
            </w:pPr>
          </w:p>
        </w:tc>
        <w:tc>
          <w:tcPr>
            <w:tcW w:w="1365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75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47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二、课题设计论证</w:t>
      </w:r>
    </w:p>
    <w:tbl>
      <w:tblPr>
        <w:tblStyle w:val="3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0" w:hRule="atLeast"/>
        </w:trPr>
        <w:tc>
          <w:tcPr>
            <w:tcW w:w="8820" w:type="dxa"/>
          </w:tcPr>
          <w:p>
            <w:pPr>
              <w:spacing w:line="360" w:lineRule="auto"/>
              <w:ind w:firstLine="640"/>
              <w:rPr>
                <w:rFonts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立项依据及意义：（主要包括：该课题的研究领域,研究背景，研究目的和意义）</w:t>
            </w:r>
          </w:p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0" w:hRule="atLeast"/>
        </w:trPr>
        <w:tc>
          <w:tcPr>
            <w:tcW w:w="8820" w:type="dxa"/>
          </w:tcPr>
          <w:p>
            <w:pPr>
              <w:spacing w:line="360" w:lineRule="auto"/>
              <w:ind w:firstLine="640"/>
              <w:rPr>
                <w:rFonts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研究内容和研究方案：（主要包括：具体研究内容、基本思路和重点解决的问题）</w:t>
            </w:r>
          </w:p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7" w:hRule="atLeast"/>
        </w:trPr>
        <w:tc>
          <w:tcPr>
            <w:tcW w:w="8820" w:type="dxa"/>
          </w:tcPr>
          <w:p>
            <w:pPr>
              <w:spacing w:line="360" w:lineRule="auto"/>
              <w:ind w:firstLine="640"/>
              <w:rPr>
                <w:rFonts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课题运作情况及预期成果：（主要包括：课题研究的创新程度与特色；预期达到的各项指标或效果；成果运用的领域及途径）</w:t>
            </w:r>
          </w:p>
          <w:p>
            <w:pPr>
              <w:spacing w:line="360" w:lineRule="auto"/>
              <w:rPr>
                <w:rFonts w:ascii="仿宋_GB2312" w:hAnsi="华文仿宋" w:eastAsia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三、审核意见</w:t>
      </w:r>
    </w:p>
    <w:tbl>
      <w:tblPr>
        <w:tblStyle w:val="3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6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18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所在单位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意见</w:t>
            </w:r>
          </w:p>
        </w:tc>
        <w:tc>
          <w:tcPr>
            <w:tcW w:w="68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（盖章）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1" w:hRule="atLeast"/>
        </w:trPr>
        <w:tc>
          <w:tcPr>
            <w:tcW w:w="18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沈阳市科协意见</w:t>
            </w:r>
          </w:p>
        </w:tc>
        <w:tc>
          <w:tcPr>
            <w:tcW w:w="68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（盖章）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　　月　　日</w:t>
            </w:r>
            <w:bookmarkStart w:id="0" w:name="_GoBack"/>
            <w:bookmarkEnd w:id="0"/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  <w:sectPr>
          <w:footerReference r:id="rId4" w:type="default"/>
          <w:pgSz w:w="11906" w:h="16838"/>
          <w:pgMar w:top="1701" w:right="1701" w:bottom="1984" w:left="1701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6855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5154295</wp:posOffset>
              </wp:positionH>
              <wp:positionV relativeFrom="paragraph">
                <wp:posOffset>-276225</wp:posOffset>
              </wp:positionV>
              <wp:extent cx="950595" cy="431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0595" cy="431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－</w:t>
                          </w:r>
                        </w:p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85pt;margin-top:-21.75pt;height:34pt;width:74.85pt;mso-position-horizontal-relative:margin;z-index:251660288;mso-width-relative:page;mso-height-relative:page;" filled="f" stroked="f" coordsize="21600,21600" o:gfxdata="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bjU7DaAAAACgEAAA8AAAAAAAAAAQAgAAAAIgAA&#10;AGRycy9kb3ducmV2LnhtbFBLAQIUABQAAAAIAIdO4kA/B3PxPwIAAG8EAAAOAAAAAAAAAAEAIAAA&#10;ACk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eastAsia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－</w:t>
                    </w:r>
                  </w:p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